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AB" w:rsidRPr="00AA268C" w:rsidRDefault="005E71AB" w:rsidP="005E71AB">
      <w:pPr>
        <w:rPr>
          <w:lang w:val="sr-Cyrl-CS"/>
        </w:rPr>
      </w:pPr>
      <w:r w:rsidRPr="00AA268C">
        <w:rPr>
          <w:lang w:val="sr-Cyrl-CS"/>
        </w:rPr>
        <w:t>РЕПУБЛИКА СРБИЈА</w:t>
      </w:r>
    </w:p>
    <w:p w:rsidR="005E71AB" w:rsidRPr="00AA268C" w:rsidRDefault="005E71AB" w:rsidP="005E71AB">
      <w:pPr>
        <w:rPr>
          <w:lang w:val="sr-Cyrl-CS"/>
        </w:rPr>
      </w:pPr>
      <w:r w:rsidRPr="00AA268C">
        <w:rPr>
          <w:lang w:val="sr-Cyrl-CS"/>
        </w:rPr>
        <w:t>НАРОДНА СКУПШТИНА</w:t>
      </w:r>
    </w:p>
    <w:p w:rsidR="005E71AB" w:rsidRPr="00AA268C" w:rsidRDefault="005E71AB" w:rsidP="005E71AB">
      <w:pPr>
        <w:rPr>
          <w:lang w:val="sr-Cyrl-CS"/>
        </w:rPr>
      </w:pPr>
      <w:r w:rsidRPr="00AA268C">
        <w:rPr>
          <w:lang w:val="sr-Cyrl-CS"/>
        </w:rPr>
        <w:t xml:space="preserve">Одбор за уставна питања </w:t>
      </w:r>
    </w:p>
    <w:p w:rsidR="005E71AB" w:rsidRPr="00AA268C" w:rsidRDefault="005E71AB" w:rsidP="005E71AB">
      <w:pPr>
        <w:rPr>
          <w:lang w:val="sr-Cyrl-CS"/>
        </w:rPr>
      </w:pPr>
      <w:r w:rsidRPr="00AA268C">
        <w:rPr>
          <w:lang w:val="sr-Cyrl-CS"/>
        </w:rPr>
        <w:t>и законодавство</w:t>
      </w:r>
    </w:p>
    <w:p w:rsidR="005E71AB" w:rsidRPr="00AA268C" w:rsidRDefault="005E71AB" w:rsidP="005E71AB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AA268C">
        <w:rPr>
          <w:rFonts w:ascii="Times New Roman" w:hAnsi="Times New Roman" w:cs="Times New Roman"/>
          <w:sz w:val="24"/>
          <w:szCs w:val="24"/>
          <w:lang w:val="sr-Cyrl-CS"/>
        </w:rPr>
        <w:t>04 Број: 06-2/</w:t>
      </w:r>
      <w:r w:rsidRPr="00AA268C">
        <w:rPr>
          <w:rFonts w:ascii="Times New Roman" w:hAnsi="Times New Roman" w:cs="Times New Roman"/>
          <w:sz w:val="24"/>
          <w:szCs w:val="24"/>
        </w:rPr>
        <w:t>102</w:t>
      </w:r>
      <w:r w:rsidRPr="00AA268C">
        <w:rPr>
          <w:rFonts w:ascii="Times New Roman" w:hAnsi="Times New Roman" w:cs="Times New Roman"/>
          <w:sz w:val="24"/>
          <w:szCs w:val="24"/>
          <w:lang w:val="sr-Cyrl-CS"/>
        </w:rPr>
        <w:t>-14</w:t>
      </w:r>
    </w:p>
    <w:p w:rsidR="005E71AB" w:rsidRPr="00AA268C" w:rsidRDefault="002138F5" w:rsidP="005E71AB">
      <w:pPr>
        <w:rPr>
          <w:lang w:val="sr-Cyrl-RS"/>
        </w:rPr>
      </w:pPr>
      <w:r>
        <w:rPr>
          <w:lang w:val="en-US"/>
        </w:rPr>
        <w:t>2</w:t>
      </w:r>
      <w:r>
        <w:rPr>
          <w:lang w:val="sr-Cyrl-RS"/>
        </w:rPr>
        <w:t>8</w:t>
      </w:r>
      <w:r w:rsidR="005E71AB" w:rsidRPr="00AA268C">
        <w:rPr>
          <w:lang w:val="sr-Cyrl-RS"/>
        </w:rPr>
        <w:t>.</w:t>
      </w:r>
      <w:r>
        <w:rPr>
          <w:lang w:val="sr-Cyrl-RS"/>
        </w:rPr>
        <w:t xml:space="preserve"> </w:t>
      </w:r>
      <w:proofErr w:type="gramStart"/>
      <w:r w:rsidR="005E71AB" w:rsidRPr="00AA268C">
        <w:rPr>
          <w:lang w:val="sr-Cyrl-RS"/>
        </w:rPr>
        <w:t>мај</w:t>
      </w:r>
      <w:proofErr w:type="gramEnd"/>
      <w:r w:rsidR="005E71AB" w:rsidRPr="00AA268C">
        <w:rPr>
          <w:lang w:val="sr-Cyrl-RS"/>
        </w:rPr>
        <w:t xml:space="preserve"> </w:t>
      </w:r>
      <w:r w:rsidR="005E71AB" w:rsidRPr="00AA268C">
        <w:rPr>
          <w:lang w:val="en-US"/>
        </w:rPr>
        <w:t>201</w:t>
      </w:r>
      <w:r w:rsidR="005E71AB" w:rsidRPr="00AA268C">
        <w:rPr>
          <w:lang w:val="sr-Cyrl-RS"/>
        </w:rPr>
        <w:t xml:space="preserve">4. године </w:t>
      </w:r>
    </w:p>
    <w:p w:rsidR="005E71AB" w:rsidRPr="00AA268C" w:rsidRDefault="005E71AB" w:rsidP="005E71AB">
      <w:pPr>
        <w:rPr>
          <w:lang w:val="sr-Cyrl-CS"/>
        </w:rPr>
      </w:pPr>
      <w:r w:rsidRPr="00AA268C">
        <w:rPr>
          <w:lang w:val="sr-Cyrl-CS"/>
        </w:rPr>
        <w:t>Б е о г р а д</w:t>
      </w:r>
    </w:p>
    <w:p w:rsidR="005E71AB" w:rsidRPr="00AA268C" w:rsidRDefault="005E71AB" w:rsidP="005E71AB">
      <w:pPr>
        <w:rPr>
          <w:lang w:val="sr-Cyrl-CS"/>
        </w:rPr>
      </w:pPr>
    </w:p>
    <w:p w:rsidR="005E71AB" w:rsidRPr="00AA268C" w:rsidRDefault="005E71AB" w:rsidP="005E71AB">
      <w:pPr>
        <w:rPr>
          <w:lang w:val="en-US"/>
        </w:rPr>
      </w:pPr>
    </w:p>
    <w:p w:rsidR="005E71AB" w:rsidRPr="00AA268C" w:rsidRDefault="005E71AB" w:rsidP="005E71AB">
      <w:pPr>
        <w:rPr>
          <w:lang w:val="en-US"/>
        </w:rPr>
      </w:pPr>
    </w:p>
    <w:p w:rsidR="005E71AB" w:rsidRPr="00AA268C" w:rsidRDefault="005E71AB" w:rsidP="005E71AB">
      <w:pPr>
        <w:jc w:val="center"/>
        <w:rPr>
          <w:lang w:val="sr-Cyrl-CS"/>
        </w:rPr>
      </w:pPr>
      <w:r w:rsidRPr="00AA268C">
        <w:rPr>
          <w:lang w:val="sr-Cyrl-CS"/>
        </w:rPr>
        <w:t>З А П И С Н И К</w:t>
      </w:r>
    </w:p>
    <w:p w:rsidR="005E71AB" w:rsidRPr="00AA268C" w:rsidRDefault="005E71AB" w:rsidP="005E71AB">
      <w:pPr>
        <w:jc w:val="center"/>
        <w:rPr>
          <w:lang w:val="sr-Cyrl-CS"/>
        </w:rPr>
      </w:pPr>
      <w:r w:rsidRPr="00AA268C">
        <w:rPr>
          <w:lang w:val="sr-Cyrl-RS"/>
        </w:rPr>
        <w:t>ДЕСЕТЕ</w:t>
      </w:r>
      <w:r w:rsidRPr="00AA268C">
        <w:rPr>
          <w:lang w:val="sr-Cyrl-CS"/>
        </w:rPr>
        <w:t xml:space="preserve"> СЕДНИЦЕ ОДБОРА ЗА УСТАВНА ПИТАЊА И ЗАКОНОДАВСТВО НАРОДНЕ СКУПШТИНЕ, ОДРЖАНЕ </w:t>
      </w:r>
      <w:r w:rsidRPr="00AA268C">
        <w:rPr>
          <w:lang w:val="sr-Cyrl-RS"/>
        </w:rPr>
        <w:t>2</w:t>
      </w:r>
      <w:r w:rsidR="00461B83" w:rsidRPr="00AA268C">
        <w:rPr>
          <w:lang w:val="sr-Cyrl-RS"/>
        </w:rPr>
        <w:t>8</w:t>
      </w:r>
      <w:r w:rsidR="002138F5">
        <w:rPr>
          <w:lang w:val="sr-Cyrl-RS"/>
        </w:rPr>
        <w:t>.</w:t>
      </w:r>
      <w:r w:rsidRPr="00AA268C">
        <w:rPr>
          <w:lang w:val="en-US"/>
        </w:rPr>
        <w:t xml:space="preserve"> </w:t>
      </w:r>
      <w:r w:rsidRPr="00AA268C">
        <w:rPr>
          <w:lang w:val="sr-Cyrl-RS"/>
        </w:rPr>
        <w:t>МАЈА</w:t>
      </w:r>
      <w:r w:rsidRPr="00AA268C">
        <w:rPr>
          <w:lang w:val="en-US"/>
        </w:rPr>
        <w:t xml:space="preserve"> </w:t>
      </w:r>
      <w:r w:rsidRPr="00AA268C">
        <w:rPr>
          <w:lang w:val="sr-Cyrl-CS"/>
        </w:rPr>
        <w:t>2014. ГОДИНЕ</w:t>
      </w:r>
    </w:p>
    <w:p w:rsidR="005E71AB" w:rsidRPr="00AA268C" w:rsidRDefault="005E71AB" w:rsidP="005E71AB">
      <w:pPr>
        <w:jc w:val="center"/>
        <w:rPr>
          <w:lang w:val="en-US"/>
        </w:rPr>
      </w:pPr>
    </w:p>
    <w:p w:rsidR="005E71AB" w:rsidRPr="00AA268C" w:rsidRDefault="005E71AB" w:rsidP="005E71AB">
      <w:pPr>
        <w:jc w:val="center"/>
        <w:rPr>
          <w:lang w:val="en-US"/>
        </w:rPr>
      </w:pPr>
    </w:p>
    <w:p w:rsidR="005E71AB" w:rsidRPr="00AA268C" w:rsidRDefault="002138F5" w:rsidP="005E71AB">
      <w:pPr>
        <w:ind w:firstLine="720"/>
        <w:jc w:val="both"/>
        <w:rPr>
          <w:lang w:val="sr-Cyrl-RS"/>
        </w:rPr>
      </w:pPr>
      <w:r>
        <w:rPr>
          <w:lang w:val="sr-Cyrl-RS"/>
        </w:rPr>
        <w:t>Седница је почела у</w:t>
      </w:r>
      <w:r w:rsidR="005E71AB" w:rsidRPr="00AA268C">
        <w:rPr>
          <w:lang w:val="sr-Cyrl-RS"/>
        </w:rPr>
        <w:t xml:space="preserve"> </w:t>
      </w:r>
      <w:r w:rsidR="003155F9" w:rsidRPr="00AA268C">
        <w:rPr>
          <w:lang w:val="sr-Cyrl-RS"/>
        </w:rPr>
        <w:t>15</w:t>
      </w:r>
      <w:r w:rsidR="005E71AB" w:rsidRPr="00AA268C">
        <w:rPr>
          <w:lang w:val="sr-Cyrl-RS"/>
        </w:rPr>
        <w:t>,30  часова.</w:t>
      </w:r>
    </w:p>
    <w:p w:rsidR="005E71AB" w:rsidRPr="00AA268C" w:rsidRDefault="005E71AB" w:rsidP="005E71AB">
      <w:pPr>
        <w:ind w:firstLine="720"/>
        <w:jc w:val="both"/>
        <w:rPr>
          <w:lang w:val="sr-Cyrl-RS"/>
        </w:rPr>
      </w:pPr>
    </w:p>
    <w:p w:rsidR="005E71AB" w:rsidRPr="00AA268C" w:rsidRDefault="005E71AB" w:rsidP="005E71AB">
      <w:pPr>
        <w:ind w:firstLine="720"/>
        <w:jc w:val="both"/>
        <w:rPr>
          <w:lang w:val="sr-Cyrl-RS"/>
        </w:rPr>
      </w:pPr>
      <w:r w:rsidRPr="00AA268C">
        <w:rPr>
          <w:lang w:val="sr-Cyrl-RS"/>
        </w:rPr>
        <w:t>Седницом је председавао др Александар Мартиновић, председник Одбора.</w:t>
      </w:r>
    </w:p>
    <w:p w:rsidR="005E71AB" w:rsidRPr="00AA268C" w:rsidRDefault="005E71AB" w:rsidP="005E71AB">
      <w:pPr>
        <w:jc w:val="both"/>
        <w:rPr>
          <w:lang w:val="sr-Cyrl-RS"/>
        </w:rPr>
      </w:pPr>
    </w:p>
    <w:p w:rsidR="005E71AB" w:rsidRPr="00AA268C" w:rsidRDefault="005E71AB" w:rsidP="005E71AB">
      <w:pPr>
        <w:ind w:firstLine="720"/>
        <w:jc w:val="both"/>
        <w:rPr>
          <w:lang w:val="sr-Cyrl-RS"/>
        </w:rPr>
      </w:pPr>
      <w:r w:rsidRPr="00AA268C">
        <w:rPr>
          <w:lang w:val="sr-Cyrl-RS"/>
        </w:rPr>
        <w:t>Седници су присуствовали чланови Одбора:</w:t>
      </w:r>
      <w:r w:rsidR="00860E3D" w:rsidRPr="00AA268C">
        <w:rPr>
          <w:lang w:val="sr-Cyrl-RS"/>
        </w:rPr>
        <w:t xml:space="preserve"> Мујо Муковић,</w:t>
      </w:r>
      <w:r w:rsidR="002138F5">
        <w:rPr>
          <w:lang w:val="sr-Cyrl-RS"/>
        </w:rPr>
        <w:t xml:space="preserve"> </w:t>
      </w:r>
      <w:r w:rsidR="00860E3D" w:rsidRPr="00AA268C">
        <w:rPr>
          <w:lang w:val="sr-Cyrl-RS"/>
        </w:rPr>
        <w:t>заменик члана Одбора</w:t>
      </w:r>
      <w:r w:rsidRPr="00AA268C">
        <w:rPr>
          <w:lang w:val="sr-Cyrl-RS"/>
        </w:rPr>
        <w:t xml:space="preserve"> </w:t>
      </w:r>
      <w:r w:rsidR="00860E3D" w:rsidRPr="00AA268C">
        <w:rPr>
          <w:lang w:val="sr-Cyrl-RS"/>
        </w:rPr>
        <w:t xml:space="preserve"> </w:t>
      </w:r>
      <w:r w:rsidRPr="00AA268C">
        <w:rPr>
          <w:lang w:val="sr-Cyrl-RS"/>
        </w:rPr>
        <w:t>Верољуб</w:t>
      </w:r>
      <w:r w:rsidR="00860E3D" w:rsidRPr="00AA268C">
        <w:rPr>
          <w:lang w:val="sr-Cyrl-RS"/>
        </w:rPr>
        <w:t xml:space="preserve">а </w:t>
      </w:r>
      <w:r w:rsidRPr="00AA268C">
        <w:rPr>
          <w:lang w:val="sr-Cyrl-RS"/>
        </w:rPr>
        <w:t xml:space="preserve"> Арсић</w:t>
      </w:r>
      <w:r w:rsidRPr="00AA268C">
        <w:rPr>
          <w:lang w:val="en-US"/>
        </w:rPr>
        <w:t>,</w:t>
      </w:r>
      <w:r w:rsidRPr="00AA268C">
        <w:rPr>
          <w:lang w:val="sr-Cyrl-RS"/>
        </w:rPr>
        <w:t xml:space="preserve"> Катарина Ракић, Јасмина Обрадовић, заменик члана Одбора Биљане Пантић Пиља, Светислав Вукмирица, Ненад Николић, заменик члана Одбора Александра Јаблановић, Тања</w:t>
      </w:r>
      <w:r w:rsidRPr="00AA268C">
        <w:rPr>
          <w:lang w:val="en-US"/>
        </w:rPr>
        <w:t xml:space="preserve"> </w:t>
      </w:r>
      <w:r w:rsidRPr="00AA268C">
        <w:rPr>
          <w:lang w:val="sr-Cyrl-RS"/>
        </w:rPr>
        <w:t>Томашевић Дамњановић</w:t>
      </w:r>
      <w:r w:rsidRPr="00AA268C">
        <w:rPr>
          <w:lang w:val="en-US"/>
        </w:rPr>
        <w:t xml:space="preserve">, </w:t>
      </w:r>
      <w:r w:rsidRPr="00AA268C">
        <w:rPr>
          <w:lang w:val="sr-Cyrl-RS"/>
        </w:rPr>
        <w:t>Жарко Мићин,</w:t>
      </w:r>
      <w:r w:rsidR="00860E3D" w:rsidRPr="00AA268C">
        <w:rPr>
          <w:lang w:val="sr-Cyrl-RS"/>
        </w:rPr>
        <w:t xml:space="preserve"> Јанко Веаелиновић,</w:t>
      </w:r>
      <w:r w:rsidRPr="00AA268C">
        <w:rPr>
          <w:lang w:val="sr-Cyrl-RS"/>
        </w:rPr>
        <w:t xml:space="preserve"> </w:t>
      </w:r>
      <w:r w:rsidR="00860E3D" w:rsidRPr="00AA268C">
        <w:rPr>
          <w:lang w:val="sr-Cyrl-RS"/>
        </w:rPr>
        <w:t>Балинт Пастор</w:t>
      </w:r>
      <w:r w:rsidRPr="00AA268C">
        <w:rPr>
          <w:lang w:val="sr-Cyrl-RS"/>
        </w:rPr>
        <w:t xml:space="preserve"> и  </w:t>
      </w:r>
      <w:r w:rsidR="00860E3D" w:rsidRPr="00AA268C">
        <w:rPr>
          <w:lang w:val="sr-Cyrl-RS"/>
        </w:rPr>
        <w:t>Весна Мартиновић.</w:t>
      </w:r>
      <w:r w:rsidRPr="00AA268C">
        <w:rPr>
          <w:lang w:val="sr-Cyrl-RS"/>
        </w:rPr>
        <w:t xml:space="preserve"> </w:t>
      </w:r>
    </w:p>
    <w:p w:rsidR="005E71AB" w:rsidRPr="00AA268C" w:rsidRDefault="005E71AB" w:rsidP="005E71AB">
      <w:pPr>
        <w:ind w:firstLine="720"/>
        <w:jc w:val="both"/>
        <w:rPr>
          <w:lang w:val="sr-Cyrl-RS"/>
        </w:rPr>
      </w:pPr>
      <w:r w:rsidRPr="00AA268C">
        <w:rPr>
          <w:lang w:val="sr-Cyrl-RS"/>
        </w:rPr>
        <w:t xml:space="preserve">                         </w:t>
      </w:r>
    </w:p>
    <w:p w:rsidR="005E71AB" w:rsidRPr="00AA268C" w:rsidRDefault="005E71AB" w:rsidP="005E71AB">
      <w:pPr>
        <w:ind w:firstLine="720"/>
        <w:jc w:val="both"/>
        <w:rPr>
          <w:lang w:val="sr-Cyrl-RS"/>
        </w:rPr>
      </w:pPr>
      <w:r w:rsidRPr="00AA268C">
        <w:rPr>
          <w:lang w:val="sr-Cyrl-RS"/>
        </w:rPr>
        <w:t xml:space="preserve">Седници нису присуствовали: Драган Николић, Жарко Обрадовић, Неђо Јовановић, </w:t>
      </w:r>
      <w:r w:rsidR="00860E3D" w:rsidRPr="00AA268C">
        <w:rPr>
          <w:lang w:val="sr-Cyrl-RS"/>
        </w:rPr>
        <w:t>Петар Петровић</w:t>
      </w:r>
      <w:r w:rsidRPr="00AA268C">
        <w:rPr>
          <w:lang w:val="sr-Cyrl-RS"/>
        </w:rPr>
        <w:t>,</w:t>
      </w:r>
      <w:r w:rsidR="00860E3D" w:rsidRPr="00AA268C">
        <w:rPr>
          <w:lang w:val="sr-Cyrl-RS"/>
        </w:rPr>
        <w:t xml:space="preserve"> Мирко Ч</w:t>
      </w:r>
      <w:r w:rsidR="0032462F" w:rsidRPr="00AA268C">
        <w:rPr>
          <w:lang w:val="sr-Cyrl-RS"/>
        </w:rPr>
        <w:t xml:space="preserve">икириз и  </w:t>
      </w:r>
      <w:r w:rsidRPr="00AA268C">
        <w:rPr>
          <w:lang w:val="sr-Cyrl-RS"/>
        </w:rPr>
        <w:t xml:space="preserve"> Весна Бесаровић</w:t>
      </w:r>
      <w:r w:rsidR="0032462F" w:rsidRPr="00AA268C">
        <w:rPr>
          <w:lang w:val="sr-Cyrl-RS"/>
        </w:rPr>
        <w:t>,</w:t>
      </w:r>
      <w:r w:rsidRPr="00AA268C">
        <w:rPr>
          <w:lang w:val="sr-Cyrl-RS"/>
        </w:rPr>
        <w:t xml:space="preserve"> као ни њихови заменици.</w:t>
      </w:r>
    </w:p>
    <w:p w:rsidR="005E71AB" w:rsidRPr="00AA268C" w:rsidRDefault="005E71AB" w:rsidP="005E71AB">
      <w:pPr>
        <w:ind w:firstLine="720"/>
        <w:jc w:val="both"/>
        <w:rPr>
          <w:lang w:val="sr-Cyrl-RS"/>
        </w:rPr>
      </w:pPr>
    </w:p>
    <w:p w:rsidR="005E71AB" w:rsidRPr="00AA268C" w:rsidRDefault="005E71AB" w:rsidP="005E71AB">
      <w:pPr>
        <w:jc w:val="center"/>
        <w:rPr>
          <w:lang w:val="sr-Cyrl-RS"/>
        </w:rPr>
      </w:pPr>
    </w:p>
    <w:p w:rsidR="005E71AB" w:rsidRPr="00AA268C" w:rsidRDefault="005E71AB" w:rsidP="001F56F3">
      <w:pPr>
        <w:ind w:left="709" w:right="1372"/>
        <w:jc w:val="center"/>
        <w:rPr>
          <w:lang w:val="sr-Cyrl-CS"/>
        </w:rPr>
      </w:pPr>
      <w:r w:rsidRPr="00AA268C">
        <w:rPr>
          <w:lang w:val="sr-Cyrl-RS"/>
        </w:rPr>
        <w:t>На предлог председника Одбора, једногласно је усвојен следећи</w:t>
      </w:r>
    </w:p>
    <w:p w:rsidR="005E71AB" w:rsidRPr="00AA268C" w:rsidRDefault="005E71AB" w:rsidP="005E71AB">
      <w:pPr>
        <w:jc w:val="center"/>
        <w:rPr>
          <w:lang w:val="sr-Cyrl-CS"/>
        </w:rPr>
      </w:pPr>
    </w:p>
    <w:p w:rsidR="005E71AB" w:rsidRPr="00AA268C" w:rsidRDefault="005E71AB" w:rsidP="005E71AB">
      <w:pPr>
        <w:tabs>
          <w:tab w:val="left" w:pos="1080"/>
          <w:tab w:val="right" w:pos="7200"/>
          <w:tab w:val="right" w:pos="8640"/>
        </w:tabs>
        <w:spacing w:before="120" w:after="120"/>
        <w:jc w:val="center"/>
        <w:rPr>
          <w:sz w:val="26"/>
          <w:szCs w:val="26"/>
          <w:lang w:val="sr-Cyrl-CS"/>
        </w:rPr>
      </w:pPr>
      <w:r w:rsidRPr="00AA268C">
        <w:rPr>
          <w:sz w:val="26"/>
          <w:szCs w:val="26"/>
          <w:lang w:val="ru-RU"/>
        </w:rPr>
        <w:t xml:space="preserve">Д н е в н и   р е д </w:t>
      </w:r>
      <w:r w:rsidRPr="00AA268C">
        <w:rPr>
          <w:sz w:val="26"/>
          <w:szCs w:val="26"/>
          <w:lang w:val="sr-Cyrl-CS"/>
        </w:rPr>
        <w:t>:</w:t>
      </w:r>
    </w:p>
    <w:p w:rsidR="005E71AB" w:rsidRPr="00AA268C" w:rsidRDefault="005E71AB" w:rsidP="005E71AB">
      <w:pPr>
        <w:tabs>
          <w:tab w:val="left" w:pos="1800"/>
        </w:tabs>
        <w:ind w:firstLine="1440"/>
        <w:jc w:val="both"/>
        <w:rPr>
          <w:rFonts w:eastAsia="Batang"/>
          <w:sz w:val="26"/>
          <w:szCs w:val="26"/>
          <w:lang w:val="en-US"/>
        </w:rPr>
      </w:pPr>
      <w:r w:rsidRPr="00AA268C">
        <w:rPr>
          <w:bCs/>
          <w:sz w:val="26"/>
          <w:szCs w:val="26"/>
          <w:lang w:val="en-US"/>
        </w:rPr>
        <w:t xml:space="preserve">                          </w:t>
      </w:r>
      <w:r w:rsidRPr="00AA268C">
        <w:rPr>
          <w:rFonts w:eastAsia="Batang"/>
          <w:sz w:val="26"/>
          <w:szCs w:val="26"/>
          <w:lang w:val="sr-Cyrl-CS"/>
        </w:rPr>
        <w:t xml:space="preserve"> </w:t>
      </w:r>
    </w:p>
    <w:p w:rsidR="00CB4C5A" w:rsidRPr="00AA268C" w:rsidRDefault="005E71AB" w:rsidP="00CB4C5A">
      <w:pPr>
        <w:ind w:firstLine="720"/>
        <w:jc w:val="both"/>
        <w:rPr>
          <w:lang w:val="sr-Cyrl-RS"/>
        </w:rPr>
      </w:pPr>
      <w:r w:rsidRPr="00AA268C">
        <w:rPr>
          <w:bCs/>
          <w:sz w:val="26"/>
          <w:szCs w:val="26"/>
          <w:lang w:val="sr-Cyrl-CS"/>
        </w:rPr>
        <w:t xml:space="preserve">1 Разматрање амандмана на Предлог закона о изменама и допунама Закона о порезу на доходак грађана, </w:t>
      </w:r>
      <w:r w:rsidRPr="00AA268C">
        <w:rPr>
          <w:sz w:val="26"/>
          <w:szCs w:val="26"/>
          <w:lang w:val="sr-Cyrl-CS"/>
        </w:rPr>
        <w:t xml:space="preserve">који је </w:t>
      </w:r>
      <w:r w:rsidR="0032462F" w:rsidRPr="00AA268C">
        <w:rPr>
          <w:sz w:val="26"/>
          <w:szCs w:val="26"/>
          <w:lang w:val="sr-Cyrl-CS"/>
        </w:rPr>
        <w:t>подне</w:t>
      </w:r>
      <w:r w:rsidR="00CB4C5A" w:rsidRPr="00AA268C">
        <w:rPr>
          <w:sz w:val="26"/>
          <w:szCs w:val="26"/>
          <w:lang w:val="sr-Cyrl-CS"/>
        </w:rPr>
        <w:t xml:space="preserve">о </w:t>
      </w:r>
      <w:r w:rsidR="00CB4C5A" w:rsidRPr="00AA268C">
        <w:rPr>
          <w:sz w:val="26"/>
          <w:szCs w:val="26"/>
          <w:lang w:val="sr-Cyrl-RS"/>
        </w:rPr>
        <w:t>Одбор</w:t>
      </w:r>
      <w:r w:rsidR="0032462F" w:rsidRPr="00AA268C">
        <w:rPr>
          <w:sz w:val="26"/>
          <w:szCs w:val="26"/>
          <w:lang w:val="sr-Cyrl-CS"/>
        </w:rPr>
        <w:t xml:space="preserve"> </w:t>
      </w:r>
      <w:r w:rsidR="00CB4C5A" w:rsidRPr="00AA268C">
        <w:rPr>
          <w:sz w:val="26"/>
          <w:szCs w:val="26"/>
          <w:lang w:val="sr-Cyrl-CS"/>
        </w:rPr>
        <w:t>за финансије, републички буџет и контролу трошења јавних средстава</w:t>
      </w:r>
      <w:r w:rsidR="00CB4C5A" w:rsidRPr="00AA268C">
        <w:rPr>
          <w:lang w:val="sr-Cyrl-RS"/>
        </w:rPr>
        <w:t>.</w:t>
      </w:r>
    </w:p>
    <w:p w:rsidR="005E71AB" w:rsidRPr="00AA268C" w:rsidRDefault="005E71AB" w:rsidP="005E71AB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before="120" w:after="120"/>
        <w:ind w:firstLine="1440"/>
        <w:jc w:val="both"/>
        <w:rPr>
          <w:sz w:val="26"/>
          <w:szCs w:val="26"/>
          <w:lang w:val="sr-Cyrl-CS"/>
        </w:rPr>
      </w:pPr>
    </w:p>
    <w:p w:rsidR="00CB4C5A" w:rsidRPr="00AA268C" w:rsidRDefault="005E71AB" w:rsidP="001F56F3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lang w:val="sr-Cyrl-RS"/>
        </w:rPr>
      </w:pPr>
      <w:r w:rsidRPr="00AA268C">
        <w:rPr>
          <w:bCs/>
          <w:sz w:val="26"/>
          <w:szCs w:val="26"/>
          <w:lang w:val="sr-Cyrl-CS"/>
        </w:rPr>
        <w:t xml:space="preserve">2 Разматрање амандмана на Предлог закона о изменама и допунама Закона о доприносима за обавезно социјално осигурање, </w:t>
      </w:r>
      <w:r w:rsidRPr="00AA268C">
        <w:rPr>
          <w:sz w:val="26"/>
          <w:szCs w:val="26"/>
          <w:lang w:val="sr-Cyrl-CS"/>
        </w:rPr>
        <w:t xml:space="preserve">који је </w:t>
      </w:r>
      <w:r w:rsidR="00CB4C5A" w:rsidRPr="00AA268C">
        <w:rPr>
          <w:sz w:val="26"/>
          <w:szCs w:val="26"/>
          <w:lang w:val="sr-Cyrl-CS"/>
        </w:rPr>
        <w:t xml:space="preserve">поднео </w:t>
      </w:r>
      <w:r w:rsidR="00CB4C5A" w:rsidRPr="00AA268C">
        <w:rPr>
          <w:sz w:val="26"/>
          <w:szCs w:val="26"/>
          <w:lang w:val="sr-Cyrl-RS"/>
        </w:rPr>
        <w:t>Одбор</w:t>
      </w:r>
      <w:r w:rsidR="00CB4C5A" w:rsidRPr="00AA268C">
        <w:rPr>
          <w:sz w:val="26"/>
          <w:szCs w:val="26"/>
          <w:lang w:val="sr-Cyrl-CS"/>
        </w:rPr>
        <w:t xml:space="preserve"> за финансије, републички буџет и контролу трошења јавних средстава</w:t>
      </w:r>
      <w:r w:rsidR="00CB4C5A" w:rsidRPr="00AA268C">
        <w:rPr>
          <w:lang w:val="sr-Cyrl-RS"/>
        </w:rPr>
        <w:t>.</w:t>
      </w:r>
    </w:p>
    <w:p w:rsidR="005E71AB" w:rsidRPr="00AA268C" w:rsidRDefault="005E71AB" w:rsidP="005E71AB">
      <w:pPr>
        <w:jc w:val="both"/>
        <w:rPr>
          <w:rFonts w:eastAsiaTheme="minorEastAsia"/>
          <w:sz w:val="26"/>
          <w:szCs w:val="26"/>
          <w:lang w:val="sr-Cyrl-RS"/>
        </w:rPr>
      </w:pPr>
    </w:p>
    <w:p w:rsidR="005E71AB" w:rsidRPr="00AA268C" w:rsidRDefault="005E71AB" w:rsidP="005E71AB">
      <w:pPr>
        <w:jc w:val="both"/>
        <w:rPr>
          <w:rFonts w:eastAsiaTheme="minorEastAsia"/>
          <w:lang w:val="sr-Cyrl-RS"/>
        </w:rPr>
      </w:pPr>
    </w:p>
    <w:p w:rsidR="005E71AB" w:rsidRPr="00AA268C" w:rsidRDefault="005E71AB" w:rsidP="005E71AB">
      <w:pPr>
        <w:jc w:val="both"/>
        <w:rPr>
          <w:rFonts w:eastAsiaTheme="minorEastAsia"/>
          <w:lang w:val="sr-Cyrl-RS"/>
        </w:rPr>
      </w:pPr>
    </w:p>
    <w:p w:rsidR="00CB4C5A" w:rsidRPr="00AA268C" w:rsidRDefault="005E71AB" w:rsidP="00CB4C5A">
      <w:pPr>
        <w:ind w:firstLine="720"/>
        <w:jc w:val="both"/>
        <w:rPr>
          <w:lang w:val="sr-Cyrl-RS"/>
        </w:rPr>
      </w:pPr>
      <w:r w:rsidRPr="00AA268C">
        <w:rPr>
          <w:u w:val="single"/>
          <w:lang w:val="sr-Cyrl-RS"/>
        </w:rPr>
        <w:t>Прва тачка дневног реда.</w:t>
      </w:r>
      <w:r w:rsidRPr="00AA268C">
        <w:rPr>
          <w:bCs/>
          <w:lang w:val="sr-Cyrl-CS"/>
        </w:rPr>
        <w:t xml:space="preserve"> Разматрање</w:t>
      </w:r>
      <w:r w:rsidRPr="00AA268C">
        <w:rPr>
          <w:bCs/>
          <w:lang w:val="en-US"/>
        </w:rPr>
        <w:t xml:space="preserve"> </w:t>
      </w:r>
      <w:r w:rsidRPr="00AA268C">
        <w:rPr>
          <w:bCs/>
          <w:lang w:val="sr-Cyrl-RS"/>
        </w:rPr>
        <w:t>амадмана на</w:t>
      </w:r>
      <w:r w:rsidRPr="00AA268C">
        <w:rPr>
          <w:bCs/>
          <w:lang w:val="sr-Cyrl-CS"/>
        </w:rPr>
        <w:t xml:space="preserve"> Предлог закона о изменама и допунама Закона о порезу на доходак грађана, </w:t>
      </w:r>
      <w:r w:rsidRPr="00AA268C">
        <w:rPr>
          <w:lang w:val="sr-Cyrl-CS"/>
        </w:rPr>
        <w:t xml:space="preserve">који </w:t>
      </w:r>
      <w:r w:rsidR="00CB4C5A" w:rsidRPr="00AA268C">
        <w:rPr>
          <w:sz w:val="26"/>
          <w:szCs w:val="26"/>
          <w:lang w:val="sr-Cyrl-CS"/>
        </w:rPr>
        <w:t xml:space="preserve">поднео </w:t>
      </w:r>
      <w:r w:rsidR="00CB4C5A" w:rsidRPr="00AA268C">
        <w:rPr>
          <w:sz w:val="26"/>
          <w:szCs w:val="26"/>
          <w:lang w:val="sr-Cyrl-RS"/>
        </w:rPr>
        <w:t>Одбор</w:t>
      </w:r>
      <w:r w:rsidR="00CB4C5A" w:rsidRPr="00AA268C">
        <w:rPr>
          <w:sz w:val="26"/>
          <w:szCs w:val="26"/>
          <w:lang w:val="sr-Cyrl-CS"/>
        </w:rPr>
        <w:t xml:space="preserve"> за финансије, републички буџет и контролу трошења јавних средстава</w:t>
      </w:r>
      <w:r w:rsidR="00CB4C5A" w:rsidRPr="00AA268C">
        <w:rPr>
          <w:lang w:val="sr-Cyrl-RS"/>
        </w:rPr>
        <w:t>.</w:t>
      </w:r>
    </w:p>
    <w:p w:rsidR="00CB4C5A" w:rsidRPr="00AA268C" w:rsidRDefault="00CB4C5A" w:rsidP="005E71AB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bCs/>
          <w:lang w:val="sr-Cyrl-CS"/>
        </w:rPr>
      </w:pPr>
    </w:p>
    <w:p w:rsidR="00AC194F" w:rsidRPr="00AA268C" w:rsidRDefault="00AC194F" w:rsidP="00AC194F">
      <w:pPr>
        <w:ind w:firstLine="720"/>
        <w:jc w:val="both"/>
        <w:rPr>
          <w:bCs/>
          <w:lang w:val="sr-Cyrl-RS"/>
        </w:rPr>
      </w:pPr>
      <w:r w:rsidRPr="00AA268C">
        <w:rPr>
          <w:lang w:val="sr-Cyrl-CS"/>
        </w:rPr>
        <w:t>Одбор је</w:t>
      </w:r>
      <w:r w:rsidRPr="00AA268C">
        <w:rPr>
          <w:lang w:val="sr-Cyrl-RS"/>
        </w:rPr>
        <w:t xml:space="preserve"> у складу са чланом 164. Пословника Народне скупштине размотрио</w:t>
      </w:r>
      <w:r w:rsidRPr="00AA268C">
        <w:rPr>
          <w:bCs/>
          <w:lang w:val="sr-Cyrl-RS"/>
        </w:rPr>
        <w:t xml:space="preserve"> амандман који је на члан 1. Предлога закона о изменама и допунама Закона о порезу на доходак грађана</w:t>
      </w:r>
      <w:r w:rsidRPr="00AA268C">
        <w:rPr>
          <w:lang w:val="sr-Cyrl-CS"/>
        </w:rPr>
        <w:t xml:space="preserve"> поднео Одбор за финансије, републички буџет и контролу трошења јавних средстава </w:t>
      </w:r>
      <w:r w:rsidRPr="00AA268C">
        <w:rPr>
          <w:lang w:val="sr-Cyrl-RS"/>
        </w:rPr>
        <w:t>и сматра да је амандман у складу са Уставом и правним системом Републике Србије.</w:t>
      </w:r>
    </w:p>
    <w:p w:rsidR="005E71AB" w:rsidRPr="00AA268C" w:rsidRDefault="005E71AB" w:rsidP="005E71AB">
      <w:pPr>
        <w:jc w:val="both"/>
        <w:rPr>
          <w:rFonts w:eastAsiaTheme="minorHAnsi"/>
          <w:lang w:val="sr-Cyrl-RS"/>
        </w:rPr>
      </w:pPr>
    </w:p>
    <w:p w:rsidR="005E71AB" w:rsidRPr="00AA268C" w:rsidRDefault="005E71AB" w:rsidP="005E71AB">
      <w:pPr>
        <w:ind w:firstLine="1418"/>
        <w:jc w:val="both"/>
        <w:rPr>
          <w:rFonts w:eastAsiaTheme="minorHAnsi"/>
          <w:lang w:val="sr-Cyrl-RS"/>
        </w:rPr>
      </w:pPr>
      <w:r w:rsidRPr="00AA268C">
        <w:rPr>
          <w:rFonts w:eastAsiaTheme="minorHAnsi"/>
          <w:lang w:val="sr-Cyrl-RS"/>
        </w:rPr>
        <w:tab/>
        <w:t>Одбор је одлуку донео једногласно.</w:t>
      </w:r>
    </w:p>
    <w:p w:rsidR="005E71AB" w:rsidRPr="00AA268C" w:rsidRDefault="005E71AB" w:rsidP="005E71AB">
      <w:pPr>
        <w:tabs>
          <w:tab w:val="left" w:pos="1418"/>
        </w:tabs>
        <w:jc w:val="both"/>
        <w:rPr>
          <w:rFonts w:eastAsiaTheme="minorHAnsi"/>
          <w:lang w:val="sr-Cyrl-RS"/>
        </w:rPr>
      </w:pPr>
    </w:p>
    <w:p w:rsidR="005E71AB" w:rsidRPr="00AA268C" w:rsidRDefault="005E71AB" w:rsidP="005E71AB">
      <w:pPr>
        <w:ind w:firstLine="1418"/>
        <w:jc w:val="both"/>
        <w:rPr>
          <w:rFonts w:eastAsiaTheme="minorHAnsi"/>
          <w:lang w:val="sr-Cyrl-RS"/>
        </w:rPr>
      </w:pPr>
      <w:r w:rsidRPr="00AA268C">
        <w:rPr>
          <w:rFonts w:eastAsiaTheme="minorHAnsi"/>
          <w:lang w:val="sr-Cyrl-RS"/>
        </w:rPr>
        <w:t>За известиоца Одбора на седници Народне скупштине одређен је  председник Одбора.</w:t>
      </w:r>
    </w:p>
    <w:p w:rsidR="005E71AB" w:rsidRPr="00AA268C" w:rsidRDefault="005E71AB" w:rsidP="005E71AB">
      <w:pPr>
        <w:jc w:val="both"/>
        <w:rPr>
          <w:rFonts w:eastAsiaTheme="minorHAnsi"/>
          <w:lang w:val="sr-Cyrl-RS"/>
        </w:rPr>
      </w:pPr>
    </w:p>
    <w:p w:rsidR="005E71AB" w:rsidRPr="00AA268C" w:rsidRDefault="005E71AB" w:rsidP="005E71AB">
      <w:pPr>
        <w:jc w:val="both"/>
        <w:rPr>
          <w:rFonts w:eastAsiaTheme="minorHAnsi"/>
          <w:lang w:val="sr-Cyrl-RS"/>
        </w:rPr>
      </w:pPr>
    </w:p>
    <w:p w:rsidR="00894FCA" w:rsidRPr="00AA268C" w:rsidRDefault="00A311C6" w:rsidP="00894FCA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lang w:val="sr-Cyrl-RS"/>
        </w:rPr>
      </w:pPr>
      <w:r w:rsidRPr="00AA268C">
        <w:rPr>
          <w:u w:val="single"/>
          <w:lang w:val="sr-Cyrl-RS"/>
        </w:rPr>
        <w:t>Друга тачка дневног реда</w:t>
      </w:r>
      <w:r w:rsidR="00894FCA" w:rsidRPr="00AA268C">
        <w:rPr>
          <w:bCs/>
          <w:sz w:val="26"/>
          <w:szCs w:val="26"/>
          <w:lang w:val="sr-Cyrl-CS"/>
        </w:rPr>
        <w:t xml:space="preserve"> Разматрање амандмана на Предлог закона о изменама и допунама Закона о доприносима за обавезно социјално осигурање, </w:t>
      </w:r>
      <w:r w:rsidR="00894FCA" w:rsidRPr="00AA268C">
        <w:rPr>
          <w:sz w:val="26"/>
          <w:szCs w:val="26"/>
          <w:lang w:val="sr-Cyrl-CS"/>
        </w:rPr>
        <w:t xml:space="preserve">који је поднео </w:t>
      </w:r>
      <w:r w:rsidR="00894FCA" w:rsidRPr="00AA268C">
        <w:rPr>
          <w:sz w:val="26"/>
          <w:szCs w:val="26"/>
          <w:lang w:val="sr-Cyrl-RS"/>
        </w:rPr>
        <w:t>Одбор</w:t>
      </w:r>
      <w:r w:rsidR="00894FCA" w:rsidRPr="00AA268C">
        <w:rPr>
          <w:sz w:val="26"/>
          <w:szCs w:val="26"/>
          <w:lang w:val="sr-Cyrl-CS"/>
        </w:rPr>
        <w:t xml:space="preserve"> за финансије, републички буџет и контролу трошења јавних средстава</w:t>
      </w:r>
      <w:r w:rsidR="00894FCA" w:rsidRPr="00AA268C">
        <w:rPr>
          <w:lang w:val="sr-Cyrl-RS"/>
        </w:rPr>
        <w:t>.</w:t>
      </w:r>
    </w:p>
    <w:p w:rsidR="002138F5" w:rsidRDefault="002138F5" w:rsidP="00894FCA">
      <w:pPr>
        <w:ind w:firstLine="720"/>
        <w:jc w:val="both"/>
        <w:rPr>
          <w:lang w:val="sr-Cyrl-CS"/>
        </w:rPr>
      </w:pPr>
    </w:p>
    <w:p w:rsidR="00894FCA" w:rsidRPr="00AA268C" w:rsidRDefault="00894FCA" w:rsidP="00894FCA">
      <w:pPr>
        <w:ind w:firstLine="720"/>
        <w:jc w:val="both"/>
        <w:rPr>
          <w:lang w:val="sr-Cyrl-CS"/>
        </w:rPr>
      </w:pPr>
      <w:bookmarkStart w:id="0" w:name="_GoBack"/>
      <w:bookmarkEnd w:id="0"/>
      <w:r w:rsidRPr="00AA268C">
        <w:rPr>
          <w:lang w:val="sr-Cyrl-CS"/>
        </w:rPr>
        <w:t>Одбор је</w:t>
      </w:r>
      <w:r w:rsidRPr="00AA268C">
        <w:rPr>
          <w:lang w:val="sr-Cyrl-RS"/>
        </w:rPr>
        <w:t xml:space="preserve"> у складу са чланом 164. Пословника Народне скупштине размотрио</w:t>
      </w:r>
      <w:r w:rsidRPr="00AA268C">
        <w:rPr>
          <w:bCs/>
          <w:lang w:val="sr-Cyrl-RS"/>
        </w:rPr>
        <w:t xml:space="preserve"> амандман који је на члан 2. Предлога закона о изменама и допунама Закона о доприносима за обавезно социјално осигурање поднео Одбор за финансије, републички буџет и контролу трошења јавних средстава</w:t>
      </w:r>
      <w:r w:rsidRPr="00AA268C">
        <w:rPr>
          <w:lang w:val="sr-Cyrl-RS"/>
        </w:rPr>
        <w:t xml:space="preserve"> и сматра да је амандман у складу са Уставом и правним системом Републике Србије</w:t>
      </w:r>
      <w:r w:rsidRPr="00AA268C">
        <w:rPr>
          <w:lang w:val="sr-Cyrl-CS"/>
        </w:rPr>
        <w:t>.</w:t>
      </w:r>
    </w:p>
    <w:p w:rsidR="002138F5" w:rsidRDefault="002138F5" w:rsidP="002138F5">
      <w:pPr>
        <w:ind w:firstLine="1418"/>
        <w:jc w:val="both"/>
        <w:rPr>
          <w:rFonts w:eastAsiaTheme="minorHAnsi"/>
          <w:lang w:val="sr-Cyrl-RS"/>
        </w:rPr>
      </w:pPr>
      <w:r w:rsidRPr="00AA268C">
        <w:rPr>
          <w:rFonts w:eastAsiaTheme="minorHAnsi"/>
          <w:lang w:val="sr-Cyrl-RS"/>
        </w:rPr>
        <w:tab/>
      </w:r>
    </w:p>
    <w:p w:rsidR="002138F5" w:rsidRPr="00AA268C" w:rsidRDefault="002138F5" w:rsidP="002138F5">
      <w:pPr>
        <w:ind w:firstLine="1418"/>
        <w:jc w:val="both"/>
        <w:rPr>
          <w:rFonts w:eastAsiaTheme="minorHAnsi"/>
          <w:lang w:val="sr-Cyrl-RS"/>
        </w:rPr>
      </w:pPr>
      <w:r w:rsidRPr="00AA268C">
        <w:rPr>
          <w:rFonts w:eastAsiaTheme="minorHAnsi"/>
          <w:lang w:val="sr-Cyrl-RS"/>
        </w:rPr>
        <w:t>Одбор је одлуку донео једногласно.</w:t>
      </w:r>
    </w:p>
    <w:p w:rsidR="00894FCA" w:rsidRPr="00AA268C" w:rsidRDefault="00894FCA" w:rsidP="00894FCA">
      <w:pPr>
        <w:jc w:val="both"/>
        <w:rPr>
          <w:rFonts w:eastAsiaTheme="minorHAnsi"/>
          <w:szCs w:val="22"/>
          <w:lang w:val="sr-Cyrl-RS"/>
        </w:rPr>
      </w:pPr>
    </w:p>
    <w:p w:rsidR="00894FCA" w:rsidRPr="00AA268C" w:rsidRDefault="00894FCA" w:rsidP="00894FCA">
      <w:pPr>
        <w:ind w:firstLine="720"/>
        <w:jc w:val="both"/>
        <w:rPr>
          <w:lang w:val="sr-Cyrl-CS"/>
        </w:rPr>
      </w:pPr>
    </w:p>
    <w:p w:rsidR="00894FCA" w:rsidRPr="00AA268C" w:rsidRDefault="002138F5" w:rsidP="00894FCA">
      <w:pPr>
        <w:ind w:firstLine="720"/>
        <w:jc w:val="both"/>
        <w:rPr>
          <w:lang w:val="sr-Cyrl-RS"/>
        </w:rPr>
      </w:pPr>
      <w:r>
        <w:rPr>
          <w:lang w:val="sr-Cyrl-CS"/>
        </w:rPr>
        <w:tab/>
      </w:r>
      <w:r w:rsidR="00894FCA" w:rsidRPr="00AA268C">
        <w:rPr>
          <w:lang w:val="sr-Cyrl-CS"/>
        </w:rPr>
        <w:t xml:space="preserve">За известиоца Одбора на седници Народне скупштине одређен је </w:t>
      </w:r>
      <w:r w:rsidR="00894FCA" w:rsidRPr="00AA268C">
        <w:rPr>
          <w:lang w:val="sr-Cyrl-RS"/>
        </w:rPr>
        <w:t>председник Одбора</w:t>
      </w:r>
      <w:r w:rsidR="00894FCA" w:rsidRPr="00AA268C">
        <w:rPr>
          <w:lang w:val="sr-Cyrl-CS"/>
        </w:rPr>
        <w:t>.</w:t>
      </w:r>
    </w:p>
    <w:p w:rsidR="00A311C6" w:rsidRPr="00AA268C" w:rsidRDefault="00A311C6" w:rsidP="00A311C6">
      <w:pPr>
        <w:ind w:firstLine="720"/>
        <w:jc w:val="both"/>
        <w:rPr>
          <w:rFonts w:eastAsiaTheme="minorHAnsi"/>
          <w:lang w:val="sr-Cyrl-RS"/>
        </w:rPr>
      </w:pPr>
    </w:p>
    <w:p w:rsidR="00A311C6" w:rsidRPr="00AA268C" w:rsidRDefault="00A311C6" w:rsidP="005E71AB">
      <w:pPr>
        <w:jc w:val="both"/>
        <w:rPr>
          <w:rFonts w:eastAsiaTheme="minorHAnsi"/>
          <w:lang w:val="sr-Cyrl-RS"/>
        </w:rPr>
      </w:pPr>
    </w:p>
    <w:p w:rsidR="005E71AB" w:rsidRPr="00AA268C" w:rsidRDefault="005E71AB" w:rsidP="005E71AB">
      <w:pPr>
        <w:jc w:val="both"/>
        <w:rPr>
          <w:rFonts w:eastAsiaTheme="minorHAnsi"/>
          <w:lang w:val="sr-Cyrl-RS"/>
        </w:rPr>
      </w:pPr>
    </w:p>
    <w:p w:rsidR="005E71AB" w:rsidRPr="00AA268C" w:rsidRDefault="005E71AB" w:rsidP="005E71AB">
      <w:pPr>
        <w:ind w:firstLine="720"/>
        <w:jc w:val="both"/>
        <w:rPr>
          <w:lang w:val="sr-Cyrl-CS"/>
        </w:rPr>
      </w:pPr>
      <w:r w:rsidRPr="00AA268C">
        <w:rPr>
          <w:lang w:val="sr-Cyrl-CS"/>
        </w:rPr>
        <w:t xml:space="preserve">Седница је завршена у </w:t>
      </w:r>
      <w:r w:rsidR="00E16564" w:rsidRPr="00AA268C">
        <w:rPr>
          <w:lang w:val="sr-Cyrl-RS"/>
        </w:rPr>
        <w:t>15</w:t>
      </w:r>
      <w:r w:rsidRPr="00AA268C">
        <w:rPr>
          <w:lang w:val="en-US"/>
        </w:rPr>
        <w:t>,</w:t>
      </w:r>
      <w:r w:rsidR="00E16564" w:rsidRPr="00AA268C">
        <w:rPr>
          <w:lang w:val="sr-Cyrl-RS"/>
        </w:rPr>
        <w:t>3</w:t>
      </w:r>
      <w:r w:rsidRPr="00AA268C">
        <w:rPr>
          <w:lang w:val="en-US"/>
        </w:rPr>
        <w:t>5</w:t>
      </w:r>
      <w:r w:rsidRPr="00AA268C">
        <w:rPr>
          <w:lang w:val="sr-Cyrl-CS"/>
        </w:rPr>
        <w:t xml:space="preserve"> часова.</w:t>
      </w:r>
    </w:p>
    <w:p w:rsidR="005E71AB" w:rsidRPr="00AA268C" w:rsidRDefault="005E71AB" w:rsidP="005E71AB">
      <w:pPr>
        <w:jc w:val="both"/>
        <w:rPr>
          <w:lang w:val="sr-Cyrl-RS"/>
        </w:rPr>
      </w:pPr>
    </w:p>
    <w:p w:rsidR="005E71AB" w:rsidRPr="00AA268C" w:rsidRDefault="005E71AB" w:rsidP="005E71AB">
      <w:pPr>
        <w:jc w:val="both"/>
        <w:rPr>
          <w:lang w:val="sr-Cyrl-RS"/>
        </w:rPr>
      </w:pPr>
      <w:r w:rsidRPr="00AA268C">
        <w:rPr>
          <w:lang w:val="en-US"/>
        </w:rPr>
        <w:tab/>
      </w:r>
    </w:p>
    <w:p w:rsidR="005E71AB" w:rsidRPr="00AA268C" w:rsidRDefault="005E71AB" w:rsidP="005E71AB">
      <w:pPr>
        <w:jc w:val="both"/>
        <w:rPr>
          <w:lang w:val="en-US"/>
        </w:rPr>
      </w:pPr>
      <w:r w:rsidRPr="00AA268C">
        <w:rPr>
          <w:lang w:val="en-US"/>
        </w:rPr>
        <w:tab/>
      </w:r>
      <w:r w:rsidRPr="00AA268C">
        <w:rPr>
          <w:lang w:val="sr-Cyrl-RS"/>
        </w:rPr>
        <w:t>С</w:t>
      </w:r>
      <w:r w:rsidRPr="00AA268C">
        <w:rPr>
          <w:lang w:val="sr-Cyrl-CS"/>
        </w:rPr>
        <w:t>аставни део овог записника чине стенографске белешке.</w:t>
      </w:r>
    </w:p>
    <w:p w:rsidR="005E71AB" w:rsidRPr="00AA268C" w:rsidRDefault="005E71AB" w:rsidP="005E71AB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AA268C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</w:t>
      </w:r>
    </w:p>
    <w:p w:rsidR="005E71AB" w:rsidRPr="00AA268C" w:rsidRDefault="005E71AB" w:rsidP="005E71AB">
      <w:pPr>
        <w:rPr>
          <w:lang w:val="sr-Cyrl-RS"/>
        </w:rPr>
      </w:pPr>
    </w:p>
    <w:p w:rsidR="005E71AB" w:rsidRPr="00AA268C" w:rsidRDefault="005E71AB" w:rsidP="005E71AB">
      <w:pPr>
        <w:rPr>
          <w:lang w:val="sr-Cyrl-RS"/>
        </w:rPr>
      </w:pPr>
    </w:p>
    <w:p w:rsidR="005E71AB" w:rsidRDefault="005E71AB" w:rsidP="005E71AB">
      <w:pPr>
        <w:rPr>
          <w:lang w:val="sr-Cyrl-RS"/>
        </w:rPr>
      </w:pPr>
    </w:p>
    <w:p w:rsidR="005E71AB" w:rsidRDefault="005E71AB" w:rsidP="005E71AB">
      <w:pPr>
        <w:rPr>
          <w:lang w:val="sr-Cyrl-RS"/>
        </w:rPr>
      </w:pPr>
    </w:p>
    <w:p w:rsidR="005E71AB" w:rsidRDefault="005E71AB" w:rsidP="005E71AB">
      <w:pPr>
        <w:rPr>
          <w:lang w:val="sr-Latn-RS"/>
        </w:rPr>
      </w:pPr>
    </w:p>
    <w:p w:rsidR="005E71AB" w:rsidRPr="00AA268C" w:rsidRDefault="005E71AB" w:rsidP="005E71AB">
      <w:pPr>
        <w:pStyle w:val="NoSpacing"/>
        <w:ind w:left="-90" w:right="-90" w:firstLine="180"/>
        <w:rPr>
          <w:rFonts w:ascii="Times New Roman" w:hAnsi="Times New Roman" w:cs="Times New Roman"/>
          <w:sz w:val="24"/>
          <w:szCs w:val="24"/>
          <w:lang w:val="sr-Cyrl-CS"/>
        </w:rPr>
      </w:pPr>
      <w:r w:rsidRPr="00AA268C">
        <w:rPr>
          <w:rFonts w:ascii="Times New Roman" w:hAnsi="Times New Roman" w:cs="Times New Roman"/>
          <w:sz w:val="24"/>
          <w:szCs w:val="24"/>
          <w:lang w:val="sr-Cyrl-CS"/>
        </w:rPr>
        <w:t xml:space="preserve">   СЕКРЕТАР                                                              </w:t>
      </w:r>
      <w:r w:rsidR="00AE1760" w:rsidRPr="00AA268C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</w:t>
      </w:r>
      <w:r w:rsidRPr="00AA268C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Pr="00AA268C">
        <w:rPr>
          <w:rFonts w:ascii="Times New Roman" w:hAnsi="Times New Roman" w:cs="Times New Roman"/>
          <w:sz w:val="24"/>
          <w:szCs w:val="24"/>
        </w:rPr>
        <w:t>ПРЕДСЕДНИК</w:t>
      </w:r>
    </w:p>
    <w:p w:rsidR="005E71AB" w:rsidRPr="00AA268C" w:rsidRDefault="005E71AB" w:rsidP="005E71AB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65CDC" w:rsidRPr="00AC194F" w:rsidRDefault="005E71AB" w:rsidP="00AC194F">
      <w:pPr>
        <w:pStyle w:val="NoSpacing"/>
        <w:ind w:left="6480" w:hanging="6390"/>
        <w:rPr>
          <w:lang w:val="sr-Cyrl-RS"/>
        </w:rPr>
      </w:pPr>
      <w:r w:rsidRPr="00AA268C">
        <w:rPr>
          <w:rFonts w:ascii="Times New Roman" w:hAnsi="Times New Roman" w:cs="Times New Roman"/>
          <w:sz w:val="24"/>
          <w:szCs w:val="24"/>
          <w:lang w:val="sr-Cyrl-CS"/>
        </w:rPr>
        <w:t xml:space="preserve">др Радоје Церовић </w:t>
      </w:r>
      <w:r w:rsidRPr="00AA268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A26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C3BBF" w:rsidRPr="00AA268C">
        <w:rPr>
          <w:rFonts w:ascii="Times New Roman" w:hAnsi="Times New Roman" w:cs="Times New Roman"/>
          <w:sz w:val="24"/>
          <w:szCs w:val="24"/>
          <w:lang w:val="sr-Cyrl-CS"/>
        </w:rPr>
        <w:t xml:space="preserve">          </w:t>
      </w:r>
      <w:r w:rsidR="00AC194F" w:rsidRPr="00AA268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E1760" w:rsidRPr="00AA268C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</w:t>
      </w:r>
      <w:r w:rsidR="009C3BBF" w:rsidRPr="00AA268C">
        <w:rPr>
          <w:rFonts w:ascii="Times New Roman" w:hAnsi="Times New Roman" w:cs="Times New Roman"/>
          <w:sz w:val="24"/>
          <w:szCs w:val="24"/>
          <w:lang w:val="sr-Cyrl-CS"/>
        </w:rPr>
        <w:t>др Александар Мартиновић</w:t>
      </w:r>
      <w:r w:rsidR="00AC194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AC194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AC194F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sectPr w:rsidR="00B65CDC" w:rsidRPr="00AC194F" w:rsidSect="00C22AE1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572"/>
    <w:rsid w:val="000B60E7"/>
    <w:rsid w:val="001F56F3"/>
    <w:rsid w:val="002138F5"/>
    <w:rsid w:val="00255838"/>
    <w:rsid w:val="003155F9"/>
    <w:rsid w:val="0032462F"/>
    <w:rsid w:val="00461B83"/>
    <w:rsid w:val="004B7A41"/>
    <w:rsid w:val="004F7B77"/>
    <w:rsid w:val="00551572"/>
    <w:rsid w:val="005E71AB"/>
    <w:rsid w:val="007953A2"/>
    <w:rsid w:val="00860E3D"/>
    <w:rsid w:val="00894FCA"/>
    <w:rsid w:val="008B16D1"/>
    <w:rsid w:val="00994557"/>
    <w:rsid w:val="009C3BBF"/>
    <w:rsid w:val="00A311C6"/>
    <w:rsid w:val="00AA268C"/>
    <w:rsid w:val="00AC194F"/>
    <w:rsid w:val="00AE1760"/>
    <w:rsid w:val="00B65CDC"/>
    <w:rsid w:val="00C22AE1"/>
    <w:rsid w:val="00CB4C5A"/>
    <w:rsid w:val="00E1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1AB"/>
    <w:pPr>
      <w:spacing w:after="0" w:line="240" w:lineRule="auto"/>
    </w:pPr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71AB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1AB"/>
    <w:pPr>
      <w:spacing w:after="0" w:line="240" w:lineRule="auto"/>
    </w:pPr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71AB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 Koprivica</dc:creator>
  <cp:lastModifiedBy>Slavisa Zivadinovic</cp:lastModifiedBy>
  <cp:revision>4</cp:revision>
  <dcterms:created xsi:type="dcterms:W3CDTF">2014-06-02T11:02:00Z</dcterms:created>
  <dcterms:modified xsi:type="dcterms:W3CDTF">2014-06-02T11:32:00Z</dcterms:modified>
</cp:coreProperties>
</file>